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D6F" w:rsidRDefault="004C6D6F" w:rsidP="004C6D6F">
      <w:pPr>
        <w:pStyle w:val="Indirizzo"/>
        <w:spacing w:after="240"/>
        <w:ind w:left="4820" w:hanging="709"/>
      </w:pPr>
    </w:p>
    <w:p w:rsidR="004C6D6F" w:rsidRDefault="004C6D6F" w:rsidP="004C6D6F">
      <w:pPr>
        <w:pStyle w:val="Indirizzo"/>
        <w:spacing w:after="240"/>
        <w:ind w:left="4820" w:hanging="709"/>
      </w:pPr>
      <w:r>
        <w:t xml:space="preserve">Al </w:t>
      </w:r>
      <w:r>
        <w:tab/>
        <w:t xml:space="preserve">Comune </w:t>
      </w:r>
      <w:proofErr w:type="spellStart"/>
      <w:r>
        <w:t>di…</w:t>
      </w:r>
      <w:proofErr w:type="spellEnd"/>
      <w:r>
        <w:t>(</w:t>
      </w:r>
      <w:r>
        <w:rPr>
          <w:highlight w:val="yellow"/>
        </w:rPr>
        <w:t>Ente Attuatore</w:t>
      </w:r>
      <w:r>
        <w:t xml:space="preserve">) </w:t>
      </w:r>
      <w:r>
        <w:br/>
      </w:r>
      <w:r>
        <w:rPr>
          <w:highlight w:val="yellow"/>
        </w:rPr>
        <w:t>indirizzo PEC</w:t>
      </w:r>
    </w:p>
    <w:p w:rsidR="004C6D6F" w:rsidRDefault="004C6D6F" w:rsidP="004C6D6F">
      <w:pPr>
        <w:pStyle w:val="Indirizzo"/>
        <w:spacing w:after="0"/>
        <w:ind w:left="4820" w:hanging="709"/>
      </w:pPr>
      <w:r>
        <w:t>e p.c.</w:t>
      </w:r>
      <w:r>
        <w:tab/>
        <w:t>Ministero dell’Ambiente e della Tutela del Territorio e del Mare</w:t>
      </w:r>
      <w:r>
        <w:br/>
        <w:t>Direzione Generale per la Salvaguardia del Territorio e delle Acque</w:t>
      </w:r>
    </w:p>
    <w:p w:rsidR="004C6D6F" w:rsidRDefault="004C6D6F" w:rsidP="004C6D6F">
      <w:pPr>
        <w:pStyle w:val="Indirizzo"/>
        <w:spacing w:after="240"/>
        <w:ind w:left="4820" w:hanging="709"/>
        <w:rPr>
          <w:b/>
        </w:rPr>
      </w:pPr>
      <w:r w:rsidRPr="004B7A21">
        <w:t>PEC</w:t>
      </w:r>
      <w:r>
        <w:t xml:space="preserve"> </w:t>
      </w:r>
      <w:r>
        <w:tab/>
      </w:r>
      <w:hyperlink r:id="rId7" w:history="1">
        <w:r w:rsidRPr="004F4E1C">
          <w:rPr>
            <w:rStyle w:val="Collegamentoipertestuale"/>
          </w:rPr>
          <w:t>dgsta@pec.minambiente.it</w:t>
        </w:r>
      </w:hyperlink>
    </w:p>
    <w:p w:rsidR="004C6D6F" w:rsidRDefault="004C6D6F" w:rsidP="004C6D6F">
      <w:pPr>
        <w:pStyle w:val="Indirizzo"/>
        <w:spacing w:after="240"/>
        <w:ind w:left="4820" w:hanging="709"/>
      </w:pPr>
    </w:p>
    <w:p w:rsidR="006A1A92" w:rsidRDefault="006A1A92" w:rsidP="006A1A92">
      <w:pPr>
        <w:pStyle w:val="Oggetto"/>
        <w:spacing w:after="360"/>
        <w:rPr>
          <w:b/>
          <w:bCs/>
        </w:rPr>
      </w:pPr>
    </w:p>
    <w:p w:rsidR="006A1A92" w:rsidRDefault="006A1A92" w:rsidP="006A1A92">
      <w:pPr>
        <w:pStyle w:val="Oggetto"/>
        <w:spacing w:after="360"/>
      </w:pPr>
      <w:r>
        <w:rPr>
          <w:b/>
          <w:bCs/>
        </w:rPr>
        <w:t>Oggetto:</w:t>
      </w:r>
      <w:r>
        <w:rPr>
          <w:b/>
          <w:bCs/>
        </w:rPr>
        <w:tab/>
      </w:r>
      <w:proofErr w:type="spellStart"/>
      <w:r>
        <w:rPr>
          <w:b/>
          <w:bCs/>
          <w:i w:val="0"/>
        </w:rPr>
        <w:t>ReNDiS</w:t>
      </w:r>
      <w:proofErr w:type="spellEnd"/>
      <w:r>
        <w:rPr>
          <w:b/>
          <w:bCs/>
          <w:i w:val="0"/>
        </w:rPr>
        <w:t xml:space="preserve"> - intervento </w:t>
      </w:r>
      <w:r>
        <w:rPr>
          <w:b/>
          <w:bCs/>
          <w:i w:val="0"/>
          <w:highlight w:val="yellow"/>
        </w:rPr>
        <w:t>XXX/YY</w:t>
      </w:r>
      <w:r>
        <w:rPr>
          <w:b/>
          <w:bCs/>
        </w:rPr>
        <w:br/>
      </w:r>
      <w:r>
        <w:t xml:space="preserve">Monitoraggio degli interventi urgenti per la difesa del suolo nelle aree a rischio idrogeologico di cui al </w:t>
      </w:r>
      <w:proofErr w:type="spellStart"/>
      <w:r>
        <w:t>DL</w:t>
      </w:r>
      <w:proofErr w:type="spellEnd"/>
      <w:r>
        <w:t xml:space="preserve"> 180/98.</w:t>
      </w:r>
      <w:r>
        <w:br/>
        <w:t>Attività istruttorie su progetti per utilizzo economie residue.</w:t>
      </w:r>
    </w:p>
    <w:p w:rsidR="006A1A92" w:rsidRPr="008C6916" w:rsidRDefault="006A1A92" w:rsidP="006A1A92">
      <w:pPr>
        <w:pStyle w:val="Corpodeltesto"/>
      </w:pPr>
      <w:r w:rsidRPr="008C6916">
        <w:t xml:space="preserve">L’Istituto Superiore per </w:t>
      </w:r>
      <w:smartTag w:uri="urn:schemas-microsoft-com:office:smarttags" w:element="PersonName">
        <w:smartTagPr>
          <w:attr w:name="ProductID" w:val="la Protezione"/>
        </w:smartTagPr>
        <w:r w:rsidRPr="008C6916">
          <w:t>la Protezione</w:t>
        </w:r>
      </w:smartTag>
      <w:r w:rsidRPr="008C6916">
        <w:t xml:space="preserve"> e la Ricerca Ambientale, per conto del Ministero dell’Ambiente e della Tutela del Territorio e del Mare, attua il monitoraggio degli interventi per la difesa del suolo attraverso il sistema informativo del progetto </w:t>
      </w:r>
      <w:proofErr w:type="spellStart"/>
      <w:r w:rsidRPr="008C6916">
        <w:t>ReNDiS</w:t>
      </w:r>
      <w:proofErr w:type="spellEnd"/>
      <w:r w:rsidRPr="008C6916">
        <w:t xml:space="preserve"> (Repertorio Nazionale degli interventi per la Difesa del Suolo) nel quale confluiscono tutti i dati e le informazioni comunicati o trasmessi dagli enti attuatori per ciascun intervento. </w:t>
      </w:r>
    </w:p>
    <w:p w:rsidR="006A1A92" w:rsidRDefault="006A1A92" w:rsidP="006A1A92">
      <w:pPr>
        <w:pStyle w:val="Corpodeltesto"/>
      </w:pPr>
      <w:r>
        <w:t xml:space="preserve">Con nota </w:t>
      </w:r>
      <w:proofErr w:type="spellStart"/>
      <w:r>
        <w:t>prot</w:t>
      </w:r>
      <w:proofErr w:type="spellEnd"/>
      <w:r>
        <w:t xml:space="preserve">. </w:t>
      </w:r>
      <w:proofErr w:type="spellStart"/>
      <w:r w:rsidRPr="008C6916">
        <w:rPr>
          <w:highlight w:val="yellow"/>
        </w:rPr>
        <w:t>……</w:t>
      </w:r>
      <w:proofErr w:type="spellEnd"/>
      <w:r w:rsidRPr="008C6916">
        <w:rPr>
          <w:highlight w:val="yellow"/>
        </w:rPr>
        <w:t>..</w:t>
      </w:r>
      <w:r>
        <w:t xml:space="preserve"> del </w:t>
      </w:r>
      <w:proofErr w:type="spellStart"/>
      <w:r w:rsidRPr="008C6916">
        <w:rPr>
          <w:highlight w:val="yellow"/>
        </w:rPr>
        <w:t>………</w:t>
      </w:r>
      <w:proofErr w:type="spellEnd"/>
      <w:r w:rsidRPr="008C6916">
        <w:rPr>
          <w:highlight w:val="yellow"/>
        </w:rPr>
        <w:t>..</w:t>
      </w:r>
      <w:r>
        <w:t xml:space="preserve"> la D.G. per la Salvaguardia del Territorio e delle Acque del MATTM ha richiesto a questo Dipartimento un parere tecnico sul progetto di utilizzo delle economie finali provenienti dal seguente intervento:</w:t>
      </w:r>
    </w:p>
    <w:p w:rsidR="006A1A92" w:rsidRDefault="006A1A92" w:rsidP="006A1A92">
      <w:pPr>
        <w:pStyle w:val="Corpodeltesto"/>
      </w:pPr>
    </w:p>
    <w:tbl>
      <w:tblPr>
        <w:tblW w:w="55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99"/>
        <w:gridCol w:w="1508"/>
        <w:gridCol w:w="1787"/>
        <w:gridCol w:w="1512"/>
        <w:gridCol w:w="3502"/>
        <w:gridCol w:w="1381"/>
      </w:tblGrid>
      <w:tr w:rsidR="006A1A92" w:rsidTr="00CA71E5">
        <w:trPr>
          <w:trHeight w:val="20"/>
          <w:jc w:val="center"/>
        </w:trPr>
        <w:tc>
          <w:tcPr>
            <w:tcW w:w="1000" w:type="dxa"/>
            <w:tcMar>
              <w:top w:w="10" w:type="dxa"/>
              <w:left w:w="10" w:type="dxa"/>
              <w:bottom w:w="0" w:type="dxa"/>
              <w:right w:w="10" w:type="dxa"/>
            </w:tcMar>
          </w:tcPr>
          <w:p w:rsidR="006A1A92" w:rsidRDefault="006A1A92" w:rsidP="00CA71E5">
            <w:pPr>
              <w:jc w:val="center"/>
              <w:rPr>
                <w:rFonts w:ascii="Arial" w:eastAsia="Arial Unicode MS" w:hAnsi="Arial"/>
                <w:b/>
                <w:bCs/>
                <w:sz w:val="16"/>
                <w:szCs w:val="16"/>
              </w:rPr>
            </w:pPr>
            <w:proofErr w:type="spellStart"/>
            <w:r>
              <w:rPr>
                <w:rFonts w:ascii="Arial" w:hAnsi="Arial" w:cs="Arial"/>
                <w:b/>
                <w:bCs/>
                <w:sz w:val="16"/>
                <w:szCs w:val="16"/>
              </w:rPr>
              <w:t>Id</w:t>
            </w:r>
            <w:proofErr w:type="spellEnd"/>
            <w:r>
              <w:rPr>
                <w:rFonts w:ascii="Arial" w:hAnsi="Arial" w:cs="Arial"/>
                <w:b/>
                <w:bCs/>
                <w:sz w:val="16"/>
                <w:szCs w:val="16"/>
              </w:rPr>
              <w:t xml:space="preserve"> Intervento</w:t>
            </w:r>
          </w:p>
        </w:tc>
        <w:tc>
          <w:tcPr>
            <w:tcW w:w="1509" w:type="dxa"/>
          </w:tcPr>
          <w:p w:rsidR="006A1A92" w:rsidRDefault="006A1A92" w:rsidP="00CA71E5">
            <w:pPr>
              <w:jc w:val="center"/>
              <w:rPr>
                <w:rFonts w:ascii="Arial" w:eastAsia="Arial Unicode MS" w:hAnsi="Arial"/>
                <w:b/>
                <w:bCs/>
                <w:sz w:val="16"/>
                <w:szCs w:val="16"/>
              </w:rPr>
            </w:pPr>
            <w:r>
              <w:rPr>
                <w:rFonts w:ascii="Arial" w:hAnsi="Arial" w:cs="Arial"/>
                <w:b/>
                <w:bCs/>
                <w:sz w:val="16"/>
                <w:szCs w:val="16"/>
              </w:rPr>
              <w:t>Comune</w:t>
            </w:r>
          </w:p>
        </w:tc>
        <w:tc>
          <w:tcPr>
            <w:tcW w:w="1788" w:type="dxa"/>
          </w:tcPr>
          <w:p w:rsidR="006A1A92" w:rsidRDefault="006A1A92" w:rsidP="00CA71E5">
            <w:pPr>
              <w:jc w:val="center"/>
              <w:rPr>
                <w:rFonts w:ascii="Arial" w:hAnsi="Arial" w:cs="Arial"/>
                <w:b/>
                <w:bCs/>
                <w:sz w:val="16"/>
                <w:szCs w:val="16"/>
              </w:rPr>
            </w:pPr>
            <w:r>
              <w:rPr>
                <w:rFonts w:ascii="Arial" w:hAnsi="Arial" w:cs="Arial"/>
                <w:b/>
                <w:bCs/>
                <w:sz w:val="16"/>
                <w:szCs w:val="16"/>
              </w:rPr>
              <w:t>Località</w:t>
            </w:r>
          </w:p>
        </w:tc>
        <w:tc>
          <w:tcPr>
            <w:tcW w:w="1513" w:type="dxa"/>
          </w:tcPr>
          <w:p w:rsidR="006A1A92" w:rsidRDefault="006A1A92" w:rsidP="00CA71E5">
            <w:pPr>
              <w:pStyle w:val="Titolo8"/>
              <w:rPr>
                <w:rFonts w:eastAsia="Arial Unicode MS"/>
              </w:rPr>
            </w:pPr>
            <w:r>
              <w:t>Importo Finanziato</w:t>
            </w:r>
          </w:p>
        </w:tc>
        <w:tc>
          <w:tcPr>
            <w:tcW w:w="3505" w:type="dxa"/>
            <w:tcMar>
              <w:top w:w="10" w:type="dxa"/>
              <w:left w:w="10" w:type="dxa"/>
              <w:bottom w:w="0" w:type="dxa"/>
              <w:right w:w="10" w:type="dxa"/>
            </w:tcMar>
          </w:tcPr>
          <w:p w:rsidR="006A1A92" w:rsidRDefault="006A1A92" w:rsidP="00CA71E5">
            <w:pPr>
              <w:jc w:val="center"/>
              <w:rPr>
                <w:rFonts w:ascii="Arial" w:eastAsia="Arial Unicode MS" w:hAnsi="Arial"/>
                <w:b/>
                <w:bCs/>
                <w:sz w:val="16"/>
                <w:szCs w:val="16"/>
              </w:rPr>
            </w:pPr>
            <w:r>
              <w:rPr>
                <w:rFonts w:ascii="Arial" w:hAnsi="Arial" w:cs="Arial"/>
                <w:b/>
                <w:bCs/>
                <w:sz w:val="16"/>
                <w:szCs w:val="16"/>
              </w:rPr>
              <w:t>Descrizione Intervento</w:t>
            </w:r>
          </w:p>
        </w:tc>
        <w:tc>
          <w:tcPr>
            <w:tcW w:w="1382" w:type="dxa"/>
            <w:tcMar>
              <w:top w:w="10" w:type="dxa"/>
              <w:left w:w="10" w:type="dxa"/>
              <w:bottom w:w="0" w:type="dxa"/>
              <w:right w:w="10" w:type="dxa"/>
            </w:tcMar>
          </w:tcPr>
          <w:p w:rsidR="006A1A92" w:rsidRDefault="006A1A92" w:rsidP="00CA71E5">
            <w:pPr>
              <w:jc w:val="center"/>
              <w:rPr>
                <w:rFonts w:ascii="Arial" w:eastAsia="Arial Unicode MS" w:hAnsi="Arial"/>
                <w:b/>
                <w:bCs/>
                <w:sz w:val="16"/>
                <w:szCs w:val="16"/>
              </w:rPr>
            </w:pPr>
            <w:r>
              <w:rPr>
                <w:rFonts w:ascii="Arial" w:hAnsi="Arial" w:cs="Arial"/>
                <w:b/>
                <w:bCs/>
                <w:sz w:val="16"/>
                <w:szCs w:val="16"/>
              </w:rPr>
              <w:t>Decreto</w:t>
            </w:r>
          </w:p>
        </w:tc>
      </w:tr>
      <w:tr w:rsidR="006A1A92" w:rsidTr="00CA71E5">
        <w:trPr>
          <w:trHeight w:val="20"/>
          <w:jc w:val="center"/>
        </w:trPr>
        <w:tc>
          <w:tcPr>
            <w:tcW w:w="1000" w:type="dxa"/>
            <w:tcMar>
              <w:top w:w="10" w:type="dxa"/>
              <w:left w:w="10" w:type="dxa"/>
              <w:bottom w:w="0" w:type="dxa"/>
              <w:right w:w="10" w:type="dxa"/>
            </w:tcMar>
          </w:tcPr>
          <w:p w:rsidR="006A1A92" w:rsidRPr="008C6916" w:rsidRDefault="006A1A92" w:rsidP="00CA71E5">
            <w:pPr>
              <w:jc w:val="center"/>
              <w:rPr>
                <w:rFonts w:ascii="Arial" w:eastAsia="Arial Unicode MS" w:hAnsi="Arial"/>
                <w:sz w:val="16"/>
                <w:szCs w:val="16"/>
                <w:highlight w:val="yellow"/>
              </w:rPr>
            </w:pPr>
          </w:p>
        </w:tc>
        <w:tc>
          <w:tcPr>
            <w:tcW w:w="1509" w:type="dxa"/>
          </w:tcPr>
          <w:p w:rsidR="006A1A92" w:rsidRPr="008C6916" w:rsidRDefault="006A1A92" w:rsidP="00CA71E5">
            <w:pPr>
              <w:jc w:val="center"/>
              <w:rPr>
                <w:rFonts w:ascii="Arial" w:eastAsia="Arial Unicode MS" w:hAnsi="Arial" w:cs="Arial"/>
                <w:sz w:val="16"/>
                <w:szCs w:val="16"/>
                <w:highlight w:val="yellow"/>
              </w:rPr>
            </w:pPr>
          </w:p>
        </w:tc>
        <w:tc>
          <w:tcPr>
            <w:tcW w:w="1788" w:type="dxa"/>
          </w:tcPr>
          <w:p w:rsidR="006A1A92" w:rsidRPr="008C6916" w:rsidRDefault="006A1A92" w:rsidP="00CA71E5">
            <w:pPr>
              <w:jc w:val="center"/>
              <w:rPr>
                <w:rFonts w:ascii="Arial" w:eastAsia="Arial Unicode MS" w:hAnsi="Arial" w:cs="Arial"/>
                <w:sz w:val="16"/>
                <w:szCs w:val="16"/>
                <w:highlight w:val="yellow"/>
              </w:rPr>
            </w:pPr>
          </w:p>
        </w:tc>
        <w:tc>
          <w:tcPr>
            <w:tcW w:w="1513" w:type="dxa"/>
          </w:tcPr>
          <w:p w:rsidR="006A1A92" w:rsidRPr="008C6916" w:rsidRDefault="006A1A92" w:rsidP="00CA71E5">
            <w:pPr>
              <w:jc w:val="center"/>
              <w:rPr>
                <w:rFonts w:ascii="Arial" w:eastAsia="Arial Unicode MS" w:hAnsi="Arial"/>
                <w:sz w:val="16"/>
                <w:szCs w:val="16"/>
                <w:highlight w:val="yellow"/>
              </w:rPr>
            </w:pPr>
          </w:p>
        </w:tc>
        <w:tc>
          <w:tcPr>
            <w:tcW w:w="3505" w:type="dxa"/>
            <w:tcMar>
              <w:top w:w="10" w:type="dxa"/>
              <w:left w:w="10" w:type="dxa"/>
              <w:bottom w:w="0" w:type="dxa"/>
              <w:right w:w="10" w:type="dxa"/>
            </w:tcMar>
          </w:tcPr>
          <w:p w:rsidR="006A1A92" w:rsidRPr="008C6916" w:rsidRDefault="006A1A92" w:rsidP="00CA71E5">
            <w:pPr>
              <w:jc w:val="center"/>
              <w:rPr>
                <w:rFonts w:ascii="Arial" w:eastAsia="Arial Unicode MS" w:hAnsi="Arial" w:cs="Arial"/>
                <w:sz w:val="16"/>
                <w:szCs w:val="16"/>
                <w:highlight w:val="yellow"/>
              </w:rPr>
            </w:pPr>
          </w:p>
        </w:tc>
        <w:tc>
          <w:tcPr>
            <w:tcW w:w="1382" w:type="dxa"/>
            <w:tcMar>
              <w:top w:w="10" w:type="dxa"/>
              <w:left w:w="10" w:type="dxa"/>
              <w:bottom w:w="0" w:type="dxa"/>
              <w:right w:w="10" w:type="dxa"/>
            </w:tcMar>
          </w:tcPr>
          <w:p w:rsidR="006A1A92" w:rsidRPr="008C6916" w:rsidRDefault="006A1A92" w:rsidP="00CA71E5">
            <w:pPr>
              <w:jc w:val="center"/>
              <w:rPr>
                <w:rFonts w:ascii="Arial" w:eastAsia="Arial Unicode MS" w:hAnsi="Arial"/>
                <w:sz w:val="16"/>
                <w:szCs w:val="16"/>
                <w:highlight w:val="yellow"/>
              </w:rPr>
            </w:pPr>
          </w:p>
        </w:tc>
      </w:tr>
    </w:tbl>
    <w:p w:rsidR="006A1A92" w:rsidRDefault="006A1A92" w:rsidP="006A1A92">
      <w:pPr>
        <w:pStyle w:val="Corpodeltesto"/>
      </w:pPr>
    </w:p>
    <w:p w:rsidR="006A1A92" w:rsidRDefault="006A1A92" w:rsidP="006A1A92">
      <w:pPr>
        <w:pStyle w:val="Corpodeltesto"/>
      </w:pPr>
      <w:r>
        <w:t xml:space="preserve">In relazione a detto </w:t>
      </w:r>
      <w:r w:rsidRPr="0025528F">
        <w:rPr>
          <w:u w:val="single"/>
        </w:rPr>
        <w:t>intervento originario</w:t>
      </w:r>
      <w:r>
        <w:t xml:space="preserve"> si evidenzia che, sulla base della documentazione ad oggi ricevuta, </w:t>
      </w:r>
      <w:r w:rsidRPr="009213E0">
        <w:rPr>
          <w:u w:val="single"/>
        </w:rPr>
        <w:t>il quadro informativo disponibile risulta carente</w:t>
      </w:r>
      <w:r>
        <w:t xml:space="preserve"> nei seguenti aspetti </w:t>
      </w:r>
      <w:r w:rsidRPr="0025528F">
        <w:rPr>
          <w:highlight w:val="yellow"/>
        </w:rPr>
        <w:t>(adattare la lista al caso in esame</w:t>
      </w:r>
      <w:r>
        <w:rPr>
          <w:highlight w:val="yellow"/>
        </w:rPr>
        <w:t>, dopo aver verificato quali informazioni è possibile integrare autonomamente in base ai dati disponibili</w:t>
      </w:r>
      <w:r w:rsidRPr="0025528F">
        <w:rPr>
          <w:highlight w:val="yellow"/>
        </w:rPr>
        <w:t>)</w:t>
      </w:r>
      <w:r>
        <w:t>:</w:t>
      </w:r>
    </w:p>
    <w:p w:rsidR="006A1A92" w:rsidRPr="0025528F" w:rsidRDefault="006A1A92" w:rsidP="006A1A92">
      <w:pPr>
        <w:pStyle w:val="elencocorpodeltesto"/>
        <w:rPr>
          <w:highlight w:val="yellow"/>
        </w:rPr>
      </w:pPr>
      <w:r w:rsidRPr="0025528F">
        <w:rPr>
          <w:highlight w:val="yellow"/>
        </w:rPr>
        <w:t>date ed informazioni sui passi dell’iter di attuazione (specificare quelli</w:t>
      </w:r>
      <w:r>
        <w:rPr>
          <w:highlight w:val="yellow"/>
        </w:rPr>
        <w:t xml:space="preserve"> </w:t>
      </w:r>
      <w:r w:rsidRPr="0025528F">
        <w:rPr>
          <w:highlight w:val="yellow"/>
        </w:rPr>
        <w:t xml:space="preserve">mancanti </w:t>
      </w:r>
      <w:r>
        <w:rPr>
          <w:highlight w:val="yellow"/>
        </w:rPr>
        <w:t>-</w:t>
      </w:r>
      <w:r w:rsidRPr="00FD33AC">
        <w:rPr>
          <w:b/>
          <w:i/>
          <w:highlight w:val="yellow"/>
        </w:rPr>
        <w:t>significativi</w:t>
      </w:r>
      <w:r>
        <w:rPr>
          <w:i/>
          <w:highlight w:val="yellow"/>
        </w:rPr>
        <w:t>-</w:t>
      </w:r>
      <w:r>
        <w:rPr>
          <w:highlight w:val="yellow"/>
        </w:rPr>
        <w:t xml:space="preserve"> </w:t>
      </w:r>
      <w:r w:rsidRPr="0025528F">
        <w:rPr>
          <w:highlight w:val="yellow"/>
        </w:rPr>
        <w:t xml:space="preserve">o allegare </w:t>
      </w:r>
      <w:proofErr w:type="spellStart"/>
      <w:r w:rsidRPr="0025528F">
        <w:rPr>
          <w:highlight w:val="yellow"/>
        </w:rPr>
        <w:t>screen</w:t>
      </w:r>
      <w:proofErr w:type="spellEnd"/>
      <w:r w:rsidRPr="0025528F">
        <w:rPr>
          <w:highlight w:val="yellow"/>
        </w:rPr>
        <w:t xml:space="preserve"> </w:t>
      </w:r>
      <w:proofErr w:type="spellStart"/>
      <w:r w:rsidRPr="0025528F">
        <w:rPr>
          <w:highlight w:val="yellow"/>
        </w:rPr>
        <w:t>shot</w:t>
      </w:r>
      <w:proofErr w:type="spellEnd"/>
      <w:r w:rsidRPr="0025528F">
        <w:rPr>
          <w:highlight w:val="yellow"/>
        </w:rPr>
        <w:t xml:space="preserve"> da stato attuazione web per evidenziare </w:t>
      </w:r>
      <w:r>
        <w:rPr>
          <w:highlight w:val="yellow"/>
        </w:rPr>
        <w:t>carenze</w:t>
      </w:r>
      <w:r w:rsidRPr="0025528F">
        <w:rPr>
          <w:highlight w:val="yellow"/>
        </w:rPr>
        <w:t>);</w:t>
      </w:r>
    </w:p>
    <w:p w:rsidR="006A1A92" w:rsidRPr="0025528F" w:rsidRDefault="006A1A92" w:rsidP="006A1A92">
      <w:pPr>
        <w:pStyle w:val="elencocorpodeltesto"/>
        <w:rPr>
          <w:highlight w:val="yellow"/>
        </w:rPr>
      </w:pPr>
      <w:r w:rsidRPr="0025528F">
        <w:rPr>
          <w:highlight w:val="yellow"/>
        </w:rPr>
        <w:t>elaborati progetto esecutivo (comprese le eventuali varianti);</w:t>
      </w:r>
    </w:p>
    <w:p w:rsidR="006A1A92" w:rsidRPr="0025528F" w:rsidRDefault="006A1A92" w:rsidP="006A1A92">
      <w:pPr>
        <w:pStyle w:val="elencocorpodeltesto"/>
        <w:rPr>
          <w:highlight w:val="yellow"/>
        </w:rPr>
      </w:pPr>
      <w:r w:rsidRPr="0025528F">
        <w:rPr>
          <w:highlight w:val="yellow"/>
        </w:rPr>
        <w:t>quadri economici;</w:t>
      </w:r>
    </w:p>
    <w:p w:rsidR="006A1A92" w:rsidRPr="0025528F" w:rsidRDefault="006A1A92" w:rsidP="006A1A92">
      <w:pPr>
        <w:pStyle w:val="elencocorpodeltesto"/>
        <w:rPr>
          <w:highlight w:val="yellow"/>
        </w:rPr>
      </w:pPr>
      <w:r w:rsidRPr="0025528F">
        <w:rPr>
          <w:highlight w:val="yellow"/>
        </w:rPr>
        <w:t>posizione geografica</w:t>
      </w:r>
      <w:r>
        <w:rPr>
          <w:highlight w:val="yellow"/>
        </w:rPr>
        <w:t xml:space="preserve"> esatta</w:t>
      </w:r>
      <w:r w:rsidRPr="0025528F">
        <w:rPr>
          <w:highlight w:val="yellow"/>
        </w:rPr>
        <w:t>.</w:t>
      </w:r>
    </w:p>
    <w:p w:rsidR="006A1A92" w:rsidRDefault="006A1A92" w:rsidP="006A1A92">
      <w:pPr>
        <w:pStyle w:val="Corpodeltesto"/>
      </w:pPr>
    </w:p>
    <w:p w:rsidR="006A1A92" w:rsidRDefault="006A1A92" w:rsidP="006A1A92">
      <w:pPr>
        <w:pStyle w:val="Corpodeltesto"/>
      </w:pPr>
      <w:r>
        <w:t>A tale riguardo si rappresenta che in assenza del quadro informativo completo sull’intervento originario, questo Dipartimento non dispone di tutti gli elementi necessari per espletare correttamente l’istruttoria del parere richiesto il cui iter, di conseguenza, è sospeso.</w:t>
      </w:r>
    </w:p>
    <w:p w:rsidR="006A1A92" w:rsidRDefault="006A1A92" w:rsidP="006A1A92">
      <w:pPr>
        <w:pStyle w:val="Corpodeltesto"/>
      </w:pPr>
      <w:r>
        <w:lastRenderedPageBreak/>
        <w:t xml:space="preserve">Si invita pertanto il </w:t>
      </w:r>
      <w:r w:rsidRPr="00FD33AC">
        <w:rPr>
          <w:highlight w:val="yellow"/>
        </w:rPr>
        <w:t>Comune in indirizzo</w:t>
      </w:r>
      <w:r>
        <w:t xml:space="preserve"> ad integrare la documentazione mancante utilizzando le funzionalità on-line disponibili nel sistema </w:t>
      </w:r>
      <w:proofErr w:type="spellStart"/>
      <w:r>
        <w:t>ReNDiS-web</w:t>
      </w:r>
      <w:proofErr w:type="spellEnd"/>
      <w:r>
        <w:t>, previa registrazione sul sito (</w:t>
      </w:r>
      <w:r w:rsidRPr="002F3E7D">
        <w:t>www.rendis.isprambiente.it</w:t>
      </w:r>
      <w:r>
        <w:t xml:space="preserve">). </w:t>
      </w:r>
    </w:p>
    <w:p w:rsidR="006A1A92" w:rsidRDefault="006A1A92" w:rsidP="006A1A92">
      <w:pPr>
        <w:pStyle w:val="Corpodeltesto"/>
      </w:pPr>
      <w:r>
        <w:t xml:space="preserve">In alternativa tutta la documentazione può comunque essere inviata a questo Dipartimento tramite corrispondenza ordinaria o via PEC all’indirizzo </w:t>
      </w:r>
      <w:r w:rsidRPr="00F82CBB">
        <w:rPr>
          <w:i/>
        </w:rPr>
        <w:t>protocollo.ispra@ispra.legalmail.it</w:t>
      </w:r>
    </w:p>
    <w:p w:rsidR="006A1A92" w:rsidRDefault="006A1A92" w:rsidP="006A1A92">
      <w:pPr>
        <w:pStyle w:val="Corpodeltesto"/>
      </w:pPr>
    </w:p>
    <w:p w:rsidR="006A1A92" w:rsidRDefault="006A1A92" w:rsidP="006A1A92">
      <w:pPr>
        <w:pStyle w:val="Corpodeltesto"/>
      </w:pPr>
      <w:r>
        <w:t xml:space="preserve">Per ogni ulteriore informazione e chiarimento si prega di fare riferimento al </w:t>
      </w:r>
      <w:r>
        <w:rPr>
          <w:highlight w:val="yellow"/>
        </w:rPr>
        <w:t>dr. Pinco PALLA</w:t>
      </w:r>
      <w:r>
        <w:t>, referente ISPRA per il monitoraggio dell’intervento in esame, che può essere contattat</w:t>
      </w:r>
      <w:r>
        <w:rPr>
          <w:highlight w:val="yellow"/>
        </w:rPr>
        <w:t>o</w:t>
      </w:r>
      <w:r>
        <w:t xml:space="preserve"> ai seguenti recapiti: </w:t>
      </w:r>
    </w:p>
    <w:p w:rsidR="006A1A92" w:rsidRDefault="006A1A92" w:rsidP="006A1A92">
      <w:pPr>
        <w:pStyle w:val="elencocorpodeltesto"/>
      </w:pPr>
      <w:r>
        <w:t xml:space="preserve">e-mail: </w:t>
      </w:r>
      <w:r>
        <w:rPr>
          <w:highlight w:val="yellow"/>
        </w:rPr>
        <w:t>pinco.palla@isprambiente.it</w:t>
      </w:r>
    </w:p>
    <w:p w:rsidR="006A1A92" w:rsidRDefault="006A1A92" w:rsidP="006A1A92">
      <w:pPr>
        <w:pStyle w:val="elencocorpodeltesto"/>
      </w:pPr>
      <w:r>
        <w:t>telefono: 06.5007.</w:t>
      </w:r>
      <w:r>
        <w:rPr>
          <w:highlight w:val="yellow"/>
        </w:rPr>
        <w:t>XXXX</w:t>
      </w:r>
      <w:r>
        <w:t xml:space="preserve"> - Fax </w:t>
      </w:r>
      <w:r w:rsidRPr="00AF63A2">
        <w:t>06.5007.4766</w:t>
      </w: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jc w:val="right"/>
      </w:pPr>
      <w:r w:rsidRPr="00F82CBB">
        <w:rPr>
          <w:highlight w:val="yellow"/>
        </w:rPr>
        <w:t xml:space="preserve">lasciare spazio per timbro/firma Direttore </w:t>
      </w:r>
      <w:r>
        <w:rPr>
          <w:highlight w:val="yellow"/>
        </w:rPr>
        <w:t>D</w:t>
      </w:r>
      <w:r w:rsidRPr="00F82CBB">
        <w:rPr>
          <w:highlight w:val="yellow"/>
        </w:rPr>
        <w:t>ipartimento</w:t>
      </w: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elencocorpodeltesto"/>
        <w:numPr>
          <w:ilvl w:val="0"/>
          <w:numId w:val="0"/>
        </w:numPr>
        <w:tabs>
          <w:tab w:val="left" w:pos="3467"/>
        </w:tabs>
        <w:ind w:left="357"/>
      </w:pPr>
    </w:p>
    <w:p w:rsidR="006A1A92" w:rsidRDefault="006A1A92" w:rsidP="006A1A92">
      <w:pPr>
        <w:pStyle w:val="Corpodeltesto"/>
      </w:pPr>
      <w:r>
        <w:t xml:space="preserve"> </w:t>
      </w:r>
    </w:p>
    <w:p w:rsidR="006A1A92" w:rsidRDefault="006A1A92" w:rsidP="006A1A92">
      <w:pPr>
        <w:pStyle w:val="Corpodeltesto"/>
      </w:pPr>
    </w:p>
    <w:p w:rsidR="006A1A92" w:rsidRDefault="006A1A92" w:rsidP="006A1A92">
      <w:pPr>
        <w:pStyle w:val="Corpodeltesto"/>
        <w:ind w:firstLine="0"/>
      </w:pPr>
      <w:r w:rsidRPr="00F82CBB">
        <w:rPr>
          <w:highlight w:val="yellow"/>
          <w:u w:val="single"/>
        </w:rPr>
        <w:t>Allegati</w:t>
      </w:r>
      <w:r w:rsidRPr="00F82CBB">
        <w:rPr>
          <w:highlight w:val="yellow"/>
          <w:u w:val="single"/>
        </w:rPr>
        <w:br/>
      </w:r>
      <w:r w:rsidRPr="00F82CBB">
        <w:rPr>
          <w:highlight w:val="yellow"/>
        </w:rPr>
        <w:t>(se presenti)</w:t>
      </w:r>
    </w:p>
    <w:p w:rsidR="006A1A92" w:rsidRDefault="006A1A92" w:rsidP="006A1A92">
      <w:pPr>
        <w:pStyle w:val="Corpodeltesto"/>
      </w:pPr>
    </w:p>
    <w:p w:rsidR="004D01CE" w:rsidRPr="004C6D6F" w:rsidRDefault="004D01CE" w:rsidP="006A1A92">
      <w:pPr>
        <w:pStyle w:val="Oggetto"/>
        <w:spacing w:after="360"/>
      </w:pPr>
    </w:p>
    <w:sectPr w:rsidR="004D01CE" w:rsidRPr="004C6D6F" w:rsidSect="00AF4141">
      <w:headerReference w:type="default" r:id="rId8"/>
      <w:footerReference w:type="default" r:id="rId9"/>
      <w:pgSz w:w="11899" w:h="16838"/>
      <w:pgMar w:top="2268" w:right="1134" w:bottom="1418" w:left="1134"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A76" w:rsidRDefault="00486A76" w:rsidP="00EB2EBB">
      <w:r>
        <w:separator/>
      </w:r>
    </w:p>
  </w:endnote>
  <w:endnote w:type="continuationSeparator" w:id="0">
    <w:p w:rsidR="00486A76" w:rsidRDefault="00486A76" w:rsidP="00EB2EB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141" w:rsidRDefault="0038655B">
    <w:pPr>
      <w:pStyle w:val="Pidipagina"/>
    </w:pPr>
    <w:r>
      <w:rPr>
        <w:noProof/>
      </w:rPr>
      <w:drawing>
        <wp:anchor distT="0" distB="0" distL="114300" distR="114300" simplePos="0" relativeHeight="251660288" behindDoc="1" locked="0" layoutInCell="1" allowOverlap="1">
          <wp:simplePos x="0" y="0"/>
          <wp:positionH relativeFrom="column">
            <wp:posOffset>-694690</wp:posOffset>
          </wp:positionH>
          <wp:positionV relativeFrom="paragraph">
            <wp:posOffset>-73660</wp:posOffset>
          </wp:positionV>
          <wp:extent cx="7554976" cy="594360"/>
          <wp:effectExtent l="25400" t="0" r="0" b="0"/>
          <wp:wrapNone/>
          <wp:docPr id="4" name="" descr="indirizzo in f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irizzo in fondo.jpg"/>
                  <pic:cNvPicPr/>
                </pic:nvPicPr>
                <pic:blipFill>
                  <a:blip r:embed="rId1"/>
                  <a:stretch>
                    <a:fillRect/>
                  </a:stretch>
                </pic:blipFill>
                <pic:spPr>
                  <a:xfrm>
                    <a:off x="0" y="0"/>
                    <a:ext cx="7554976" cy="5943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A76" w:rsidRDefault="00486A76" w:rsidP="00EB2EBB">
      <w:r>
        <w:separator/>
      </w:r>
    </w:p>
  </w:footnote>
  <w:footnote w:type="continuationSeparator" w:id="0">
    <w:p w:rsidR="00486A76" w:rsidRDefault="00486A76" w:rsidP="00EB2E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141" w:rsidRDefault="00AF4141">
    <w:pPr>
      <w:pStyle w:val="Intestazione"/>
    </w:pPr>
    <w:r>
      <w:rPr>
        <w:noProof/>
      </w:rPr>
      <w:drawing>
        <wp:anchor distT="0" distB="0" distL="114300" distR="114300" simplePos="0" relativeHeight="251659264" behindDoc="1" locked="0" layoutInCell="1" allowOverlap="1">
          <wp:simplePos x="0" y="0"/>
          <wp:positionH relativeFrom="column">
            <wp:posOffset>-228600</wp:posOffset>
          </wp:positionH>
          <wp:positionV relativeFrom="paragraph">
            <wp:posOffset>-38735</wp:posOffset>
          </wp:positionV>
          <wp:extent cx="887095" cy="804672"/>
          <wp:effectExtent l="25400" t="0" r="1905" b="0"/>
          <wp:wrapNone/>
          <wp:docPr id="2" name="" descr="ISPRA CENTRATO col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PRA CENTRATO colore.jpg"/>
                  <pic:cNvPicPr/>
                </pic:nvPicPr>
                <pic:blipFill>
                  <a:blip r:embed="rId1"/>
                  <a:stretch>
                    <a:fillRect/>
                  </a:stretch>
                </pic:blipFill>
                <pic:spPr>
                  <a:xfrm>
                    <a:off x="0" y="0"/>
                    <a:ext cx="887095" cy="804672"/>
                  </a:xfrm>
                  <a:prstGeom prst="rect">
                    <a:avLst/>
                  </a:prstGeom>
                </pic:spPr>
              </pic:pic>
            </a:graphicData>
          </a:graphic>
        </wp:anchor>
      </w:drawing>
    </w:r>
    <w:r>
      <w:rPr>
        <w:noProof/>
      </w:rPr>
      <w:drawing>
        <wp:anchor distT="0" distB="0" distL="114300" distR="114300" simplePos="0" relativeHeight="251658240" behindDoc="1" locked="0" layoutInCell="1" allowOverlap="1">
          <wp:simplePos x="0" y="0"/>
          <wp:positionH relativeFrom="column">
            <wp:posOffset>5029454</wp:posOffset>
          </wp:positionH>
          <wp:positionV relativeFrom="paragraph">
            <wp:posOffset>-79883</wp:posOffset>
          </wp:positionV>
          <wp:extent cx="1344295" cy="841248"/>
          <wp:effectExtent l="25400" t="0" r="1905" b="0"/>
          <wp:wrapNone/>
          <wp:docPr id="1" name="" descr="logo_SNPA_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NPA_COL.jpg"/>
                  <pic:cNvPicPr/>
                </pic:nvPicPr>
                <pic:blipFill>
                  <a:blip r:embed="rId2"/>
                  <a:stretch>
                    <a:fillRect/>
                  </a:stretch>
                </pic:blipFill>
                <pic:spPr>
                  <a:xfrm>
                    <a:off x="0" y="0"/>
                    <a:ext cx="1344295" cy="841248"/>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8E2D30"/>
    <w:multiLevelType w:val="hybridMultilevel"/>
    <w:tmpl w:val="6B16AEB6"/>
    <w:lvl w:ilvl="0" w:tplc="19ECF6D0">
      <w:start w:val="1"/>
      <w:numFmt w:val="bullet"/>
      <w:pStyle w:val="elencocorpodeltesto"/>
      <w:lvlText w:val="-"/>
      <w:lvlJc w:val="left"/>
      <w:pPr>
        <w:ind w:left="360" w:hanging="360"/>
      </w:pPr>
      <w:rPr>
        <w:rFonts w:ascii="Calibri" w:hAnsi="Calibri"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6626"/>
  </w:hdrShapeDefaults>
  <w:footnotePr>
    <w:footnote w:id="-1"/>
    <w:footnote w:id="0"/>
  </w:footnotePr>
  <w:endnotePr>
    <w:endnote w:id="-1"/>
    <w:endnote w:id="0"/>
  </w:endnotePr>
  <w:compat>
    <w:useFELayout/>
    <w:doNotAutofitConstrainedTables/>
    <w:splitPgBreakAndParaMark/>
    <w:doNotVertAlignCellWithSp/>
    <w:doNotBreakConstrainedForcedTable/>
    <w:useAnsiKerningPairs/>
    <w:cachedColBalance/>
  </w:compat>
  <w:rsids>
    <w:rsidRoot w:val="00AF4141"/>
    <w:rsid w:val="00081C05"/>
    <w:rsid w:val="00093E78"/>
    <w:rsid w:val="0017630F"/>
    <w:rsid w:val="001F63FB"/>
    <w:rsid w:val="002F1BC1"/>
    <w:rsid w:val="00344388"/>
    <w:rsid w:val="0036120B"/>
    <w:rsid w:val="00383ECA"/>
    <w:rsid w:val="0038655B"/>
    <w:rsid w:val="003B508A"/>
    <w:rsid w:val="00467003"/>
    <w:rsid w:val="00486A76"/>
    <w:rsid w:val="004C6D6F"/>
    <w:rsid w:val="004D01CE"/>
    <w:rsid w:val="004D7891"/>
    <w:rsid w:val="00631A53"/>
    <w:rsid w:val="006A1A92"/>
    <w:rsid w:val="006D4144"/>
    <w:rsid w:val="0077434E"/>
    <w:rsid w:val="00885707"/>
    <w:rsid w:val="008E19F4"/>
    <w:rsid w:val="00932E9F"/>
    <w:rsid w:val="00934A00"/>
    <w:rsid w:val="00957084"/>
    <w:rsid w:val="00A70BC1"/>
    <w:rsid w:val="00AC7D4A"/>
    <w:rsid w:val="00AF4141"/>
    <w:rsid w:val="00B06786"/>
    <w:rsid w:val="00B22054"/>
    <w:rsid w:val="00BB3E5C"/>
    <w:rsid w:val="00D31781"/>
    <w:rsid w:val="00D455AE"/>
    <w:rsid w:val="00D65DAC"/>
    <w:rsid w:val="00DA3189"/>
    <w:rsid w:val="00EB2EBB"/>
    <w:rsid w:val="00EC7B12"/>
    <w:rsid w:val="00EE369F"/>
    <w:rsid w:val="00EF1197"/>
    <w:rsid w:val="00F803C4"/>
    <w:rsid w:val="00FB67EE"/>
    <w:rsid w:val="00FE6E8D"/>
  </w:rsids>
  <m:mathPr>
    <m:mathFont m:val="Cambria Math"/>
    <m:brkBin m:val="before"/>
    <m:brkBinSub m:val="--"/>
    <m:smallFrac m:val="off"/>
    <m:dispDef m:val="off"/>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D01CE"/>
  </w:style>
  <w:style w:type="paragraph" w:styleId="Titolo8">
    <w:name w:val="heading 8"/>
    <w:basedOn w:val="Normale"/>
    <w:next w:val="Normale"/>
    <w:link w:val="Titolo8Carattere"/>
    <w:qFormat/>
    <w:rsid w:val="00A70BC1"/>
    <w:pPr>
      <w:keepNext/>
      <w:jc w:val="center"/>
      <w:outlineLvl w:val="7"/>
    </w:pPr>
    <w:rPr>
      <w:rFonts w:ascii="Arial" w:eastAsia="Times New Roman" w:hAnsi="Arial" w:cs="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AF4141"/>
    <w:pPr>
      <w:tabs>
        <w:tab w:val="center" w:pos="4986"/>
        <w:tab w:val="right" w:pos="9972"/>
      </w:tabs>
    </w:pPr>
  </w:style>
  <w:style w:type="character" w:customStyle="1" w:styleId="IntestazioneCarattere">
    <w:name w:val="Intestazione Carattere"/>
    <w:basedOn w:val="Carpredefinitoparagrafo"/>
    <w:link w:val="Intestazione"/>
    <w:uiPriority w:val="99"/>
    <w:semiHidden/>
    <w:rsid w:val="00AF4141"/>
  </w:style>
  <w:style w:type="paragraph" w:styleId="Pidipagina">
    <w:name w:val="footer"/>
    <w:basedOn w:val="Normale"/>
    <w:link w:val="PidipaginaCarattere"/>
    <w:uiPriority w:val="99"/>
    <w:semiHidden/>
    <w:unhideWhenUsed/>
    <w:rsid w:val="00AF4141"/>
    <w:pPr>
      <w:tabs>
        <w:tab w:val="center" w:pos="4986"/>
        <w:tab w:val="right" w:pos="9972"/>
      </w:tabs>
    </w:pPr>
  </w:style>
  <w:style w:type="character" w:customStyle="1" w:styleId="PidipaginaCarattere">
    <w:name w:val="Piè di pagina Carattere"/>
    <w:basedOn w:val="Carpredefinitoparagrafo"/>
    <w:link w:val="Pidipagina"/>
    <w:uiPriority w:val="99"/>
    <w:semiHidden/>
    <w:rsid w:val="00AF4141"/>
  </w:style>
  <w:style w:type="character" w:customStyle="1" w:styleId="Titolo8Carattere">
    <w:name w:val="Titolo 8 Carattere"/>
    <w:basedOn w:val="Carpredefinitoparagrafo"/>
    <w:link w:val="Titolo8"/>
    <w:rsid w:val="00A70BC1"/>
    <w:rPr>
      <w:rFonts w:ascii="Arial" w:eastAsia="Times New Roman" w:hAnsi="Arial" w:cs="Arial"/>
      <w:b/>
      <w:bCs/>
      <w:sz w:val="16"/>
      <w:szCs w:val="16"/>
    </w:rPr>
  </w:style>
  <w:style w:type="paragraph" w:customStyle="1" w:styleId="Indirizzo">
    <w:name w:val="Indirizzo"/>
    <w:basedOn w:val="Normale"/>
    <w:rsid w:val="00A70BC1"/>
    <w:pPr>
      <w:spacing w:after="480"/>
      <w:ind w:left="5954" w:hanging="1134"/>
    </w:pPr>
    <w:rPr>
      <w:rFonts w:ascii="Times New Roman" w:eastAsia="Times New Roman" w:hAnsi="Times New Roman" w:cs="Times New Roman"/>
    </w:rPr>
  </w:style>
  <w:style w:type="paragraph" w:customStyle="1" w:styleId="Oggetto">
    <w:name w:val="Oggetto"/>
    <w:basedOn w:val="Normale"/>
    <w:next w:val="Corpodeltesto"/>
    <w:rsid w:val="00A70BC1"/>
    <w:pPr>
      <w:ind w:left="1276" w:hanging="1276"/>
    </w:pPr>
    <w:rPr>
      <w:rFonts w:ascii="Times New Roman" w:eastAsia="Times New Roman" w:hAnsi="Times New Roman" w:cs="Times New Roman"/>
      <w:i/>
      <w:iCs/>
    </w:rPr>
  </w:style>
  <w:style w:type="paragraph" w:styleId="Corpodeltesto">
    <w:name w:val="Body Text"/>
    <w:basedOn w:val="Normale"/>
    <w:link w:val="CorpodeltestoCarattere"/>
    <w:semiHidden/>
    <w:rsid w:val="00A70BC1"/>
    <w:pPr>
      <w:ind w:firstLine="851"/>
      <w:jc w:val="both"/>
    </w:pPr>
    <w:rPr>
      <w:rFonts w:ascii="Times New Roman" w:eastAsia="Times New Roman" w:hAnsi="Times New Roman" w:cs="Times New Roman"/>
    </w:rPr>
  </w:style>
  <w:style w:type="character" w:customStyle="1" w:styleId="CorpodeltestoCarattere">
    <w:name w:val="Corpo del testo Carattere"/>
    <w:basedOn w:val="Carpredefinitoparagrafo"/>
    <w:link w:val="Corpodeltesto"/>
    <w:semiHidden/>
    <w:rsid w:val="00A70BC1"/>
    <w:rPr>
      <w:rFonts w:ascii="Times New Roman" w:eastAsia="Times New Roman" w:hAnsi="Times New Roman" w:cs="Times New Roman"/>
    </w:rPr>
  </w:style>
  <w:style w:type="character" w:styleId="Collegamentoipertestuale">
    <w:name w:val="Hyperlink"/>
    <w:basedOn w:val="Carpredefinitoparagrafo"/>
    <w:rsid w:val="00934A00"/>
    <w:rPr>
      <w:color w:val="0000FF"/>
      <w:u w:val="single"/>
    </w:rPr>
  </w:style>
  <w:style w:type="paragraph" w:styleId="Rientrocorpodeltesto2">
    <w:name w:val="Body Text Indent 2"/>
    <w:basedOn w:val="Normale"/>
    <w:link w:val="Rientrocorpodeltesto2Carattere"/>
    <w:uiPriority w:val="99"/>
    <w:semiHidden/>
    <w:unhideWhenUsed/>
    <w:rsid w:val="001F63FB"/>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1F63FB"/>
  </w:style>
  <w:style w:type="character" w:styleId="Enfasigrassetto">
    <w:name w:val="Strong"/>
    <w:basedOn w:val="Carpredefinitoparagrafo"/>
    <w:uiPriority w:val="22"/>
    <w:qFormat/>
    <w:rsid w:val="00AC7D4A"/>
    <w:rPr>
      <w:b/>
      <w:bCs/>
    </w:rPr>
  </w:style>
  <w:style w:type="paragraph" w:customStyle="1" w:styleId="elencocorpodeltesto">
    <w:name w:val="elenco corpo del testo"/>
    <w:basedOn w:val="Corpodeltesto"/>
    <w:qFormat/>
    <w:rsid w:val="004C6D6F"/>
    <w:pPr>
      <w:numPr>
        <w:numId w:val="1"/>
      </w:numPr>
      <w:ind w:left="357" w:hanging="357"/>
    </w:p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gsta@pec.minambie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2478</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ISPRA</Company>
  <LinksUpToDate>false</LinksUpToDate>
  <CharactersWithSpaces>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guarneri</dc:creator>
  <cp:lastModifiedBy>guarneri</cp:lastModifiedBy>
  <cp:revision>2</cp:revision>
  <dcterms:created xsi:type="dcterms:W3CDTF">2018-12-18T13:40:00Z</dcterms:created>
  <dcterms:modified xsi:type="dcterms:W3CDTF">2018-12-18T13:40:00Z</dcterms:modified>
</cp:coreProperties>
</file>